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DA" w:rsidRDefault="00CB32DA" w:rsidP="00014429">
      <w:pPr>
        <w:rPr>
          <w:b/>
          <w:color w:val="DA6478"/>
          <w:sz w:val="40"/>
        </w:rPr>
      </w:pPr>
    </w:p>
    <w:p w:rsidR="00014429" w:rsidRPr="00CB32DA" w:rsidRDefault="00014429" w:rsidP="00014429">
      <w:pPr>
        <w:rPr>
          <w:b/>
          <w:color w:val="000000" w:themeColor="text1"/>
          <w:sz w:val="48"/>
        </w:rPr>
      </w:pPr>
      <w:r w:rsidRPr="00CB32DA">
        <w:rPr>
          <w:b/>
          <w:color w:val="000000" w:themeColor="text1"/>
          <w:sz w:val="48"/>
        </w:rPr>
        <w:t>Spieglein, Spieglein…</w:t>
      </w:r>
    </w:p>
    <w:p w:rsidR="00014429" w:rsidRPr="00CB32DA" w:rsidRDefault="00014429" w:rsidP="00014429">
      <w:pPr>
        <w:rPr>
          <w:color w:val="000000" w:themeColor="text1"/>
          <w:sz w:val="28"/>
        </w:rPr>
      </w:pPr>
      <w:r w:rsidRPr="00CB32DA">
        <w:rPr>
          <w:color w:val="000000" w:themeColor="text1"/>
          <w:sz w:val="28"/>
        </w:rPr>
        <w:t>17. Juli – 30. Oktober 2022</w:t>
      </w:r>
    </w:p>
    <w:p w:rsidR="00014429" w:rsidRDefault="00014429" w:rsidP="00014429">
      <w:pPr>
        <w:rPr>
          <w:sz w:val="28"/>
        </w:rPr>
      </w:pPr>
    </w:p>
    <w:p w:rsidR="00CB32DA" w:rsidRDefault="00CB32DA" w:rsidP="0081381B">
      <w:pPr>
        <w:rPr>
          <w:sz w:val="24"/>
        </w:rPr>
      </w:pPr>
    </w:p>
    <w:p w:rsidR="00CB32DA" w:rsidRDefault="00CB32DA" w:rsidP="0081381B">
      <w:pPr>
        <w:rPr>
          <w:sz w:val="24"/>
        </w:rPr>
      </w:pPr>
    </w:p>
    <w:p w:rsidR="00014429" w:rsidRPr="00CB32DA" w:rsidRDefault="00F357D5" w:rsidP="00014429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500 Zeichen</w:t>
      </w:r>
    </w:p>
    <w:p w:rsidR="00447CC0" w:rsidRDefault="00F357D5" w:rsidP="00F7370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Beginnend mit der ZERO-Gruppe, die erstmals intensiv reflektierende Oberflächen erkundete, zeigt </w:t>
      </w:r>
      <w:r w:rsidR="00602171">
        <w:rPr>
          <w:color w:val="000000" w:themeColor="text1"/>
          <w:sz w:val="24"/>
        </w:rPr>
        <w:t>die Werkschau anhand von rund 18</w:t>
      </w:r>
      <w:r>
        <w:rPr>
          <w:color w:val="000000" w:themeColor="text1"/>
          <w:sz w:val="24"/>
        </w:rPr>
        <w:t xml:space="preserve"> künstlerischen Positionen die optischen, politischen und bildnerischen Qualitäten des Werkstoff</w:t>
      </w:r>
      <w:r w:rsidR="00893A4D">
        <w:rPr>
          <w:color w:val="000000" w:themeColor="text1"/>
          <w:sz w:val="24"/>
        </w:rPr>
        <w:t>s</w:t>
      </w:r>
      <w:r>
        <w:rPr>
          <w:color w:val="000000" w:themeColor="text1"/>
          <w:sz w:val="24"/>
        </w:rPr>
        <w:t xml:space="preserve"> Spiegel.</w:t>
      </w:r>
    </w:p>
    <w:p w:rsidR="00F357D5" w:rsidRPr="001035BA" w:rsidRDefault="00F357D5" w:rsidP="00F357D5">
      <w:pPr>
        <w:rPr>
          <w:sz w:val="24"/>
        </w:rPr>
      </w:pPr>
      <w:r>
        <w:rPr>
          <w:color w:val="000000" w:themeColor="text1"/>
          <w:sz w:val="24"/>
        </w:rPr>
        <w:t xml:space="preserve">U.a. mit Werken von </w:t>
      </w:r>
      <w:r>
        <w:rPr>
          <w:sz w:val="24"/>
        </w:rPr>
        <w:t xml:space="preserve">Sylvie Fleury, Lukas </w:t>
      </w:r>
      <w:proofErr w:type="spellStart"/>
      <w:r>
        <w:rPr>
          <w:sz w:val="24"/>
        </w:rPr>
        <w:t>Glinkowski</w:t>
      </w:r>
      <w:proofErr w:type="spellEnd"/>
      <w:r>
        <w:rPr>
          <w:sz w:val="24"/>
        </w:rPr>
        <w:t xml:space="preserve">, </w:t>
      </w:r>
      <w:r w:rsidRPr="006D664E">
        <w:rPr>
          <w:sz w:val="24"/>
        </w:rPr>
        <w:t xml:space="preserve">Brigitte </w:t>
      </w:r>
      <w:proofErr w:type="spellStart"/>
      <w:r w:rsidRPr="006D664E">
        <w:rPr>
          <w:sz w:val="24"/>
        </w:rPr>
        <w:t>Kowanz</w:t>
      </w:r>
      <w:proofErr w:type="spellEnd"/>
      <w:r>
        <w:rPr>
          <w:sz w:val="24"/>
        </w:rPr>
        <w:t xml:space="preserve">, </w:t>
      </w:r>
      <w:proofErr w:type="spellStart"/>
      <w:r w:rsidRPr="001035BA">
        <w:rPr>
          <w:sz w:val="24"/>
        </w:rPr>
        <w:t>Jepp</w:t>
      </w:r>
      <w:r>
        <w:rPr>
          <w:sz w:val="24"/>
        </w:rPr>
        <w:t>e</w:t>
      </w:r>
      <w:proofErr w:type="spellEnd"/>
      <w:r>
        <w:rPr>
          <w:sz w:val="24"/>
        </w:rPr>
        <w:t xml:space="preserve"> Hein, Adolf Luther, Josephine </w:t>
      </w:r>
      <w:proofErr w:type="spellStart"/>
      <w:r>
        <w:rPr>
          <w:sz w:val="24"/>
        </w:rPr>
        <w:t>Meckseper</w:t>
      </w:r>
      <w:proofErr w:type="spellEnd"/>
      <w:r>
        <w:rPr>
          <w:sz w:val="24"/>
        </w:rPr>
        <w:t xml:space="preserve">, </w:t>
      </w:r>
      <w:r w:rsidR="00171897">
        <w:rPr>
          <w:sz w:val="24"/>
        </w:rPr>
        <w:t>Sali Mu</w:t>
      </w:r>
      <w:r w:rsidRPr="001035BA">
        <w:rPr>
          <w:sz w:val="24"/>
        </w:rPr>
        <w:t xml:space="preserve">ller </w:t>
      </w:r>
      <w:r>
        <w:rPr>
          <w:sz w:val="24"/>
        </w:rPr>
        <w:t xml:space="preserve">und </w:t>
      </w:r>
      <w:proofErr w:type="spellStart"/>
      <w:r w:rsidRPr="001035BA">
        <w:rPr>
          <w:sz w:val="24"/>
        </w:rPr>
        <w:t>Slavs</w:t>
      </w:r>
      <w:proofErr w:type="spellEnd"/>
      <w:r w:rsidRPr="001035BA">
        <w:rPr>
          <w:sz w:val="24"/>
        </w:rPr>
        <w:t xml:space="preserve"> </w:t>
      </w:r>
      <w:proofErr w:type="spellStart"/>
      <w:r w:rsidRPr="001035BA">
        <w:rPr>
          <w:sz w:val="24"/>
        </w:rPr>
        <w:t>and</w:t>
      </w:r>
      <w:proofErr w:type="spellEnd"/>
      <w:r w:rsidRPr="001035BA">
        <w:rPr>
          <w:sz w:val="24"/>
        </w:rPr>
        <w:t xml:space="preserve"> </w:t>
      </w:r>
      <w:proofErr w:type="spellStart"/>
      <w:r w:rsidRPr="001035BA">
        <w:rPr>
          <w:sz w:val="24"/>
        </w:rPr>
        <w:t>Tatars</w:t>
      </w:r>
      <w:proofErr w:type="spellEnd"/>
      <w:r>
        <w:rPr>
          <w:sz w:val="24"/>
        </w:rPr>
        <w:t>.</w:t>
      </w:r>
    </w:p>
    <w:p w:rsidR="00CB32DA" w:rsidRDefault="00CB32DA" w:rsidP="00F7370E">
      <w:pPr>
        <w:jc w:val="both"/>
        <w:rPr>
          <w:color w:val="000000" w:themeColor="text1"/>
          <w:sz w:val="24"/>
        </w:rPr>
      </w:pPr>
    </w:p>
    <w:p w:rsidR="0061054C" w:rsidRDefault="0061054C" w:rsidP="00F7370E">
      <w:pPr>
        <w:jc w:val="both"/>
        <w:rPr>
          <w:color w:val="000000" w:themeColor="text1"/>
          <w:sz w:val="24"/>
        </w:rPr>
      </w:pPr>
    </w:p>
    <w:p w:rsidR="00CB32DA" w:rsidRPr="00602171" w:rsidRDefault="00602171" w:rsidP="00F7370E">
      <w:pPr>
        <w:jc w:val="both"/>
        <w:rPr>
          <w:b/>
          <w:color w:val="000000" w:themeColor="text1"/>
          <w:sz w:val="32"/>
        </w:rPr>
      </w:pPr>
      <w:r w:rsidRPr="00602171">
        <w:rPr>
          <w:b/>
          <w:color w:val="000000" w:themeColor="text1"/>
          <w:sz w:val="32"/>
        </w:rPr>
        <w:t>1000 Zeichen</w:t>
      </w:r>
    </w:p>
    <w:p w:rsidR="00602171" w:rsidRPr="00602171" w:rsidRDefault="00602171" w:rsidP="00602171">
      <w:pPr>
        <w:jc w:val="both"/>
        <w:rPr>
          <w:sz w:val="24"/>
        </w:rPr>
      </w:pPr>
      <w:r w:rsidRPr="00CB32DA">
        <w:rPr>
          <w:color w:val="000000" w:themeColor="text1"/>
          <w:sz w:val="24"/>
        </w:rPr>
        <w:t>Die Ausstel</w:t>
      </w:r>
      <w:r>
        <w:rPr>
          <w:color w:val="000000" w:themeColor="text1"/>
          <w:sz w:val="24"/>
        </w:rPr>
        <w:t xml:space="preserve">lung „Spieglein, Spieglein…“ widmet sich dem Spiegel als Material in der bildenden Kunst. </w:t>
      </w:r>
      <w:r>
        <w:rPr>
          <w:sz w:val="24"/>
        </w:rPr>
        <w:t>Die 18 ausgestellten Positionen sind dabei in drei Bereiche unterteilt.</w:t>
      </w:r>
    </w:p>
    <w:p w:rsidR="00602171" w:rsidRDefault="00602171" w:rsidP="00602171">
      <w:pPr>
        <w:jc w:val="both"/>
        <w:rPr>
          <w:sz w:val="24"/>
        </w:rPr>
      </w:pPr>
    </w:p>
    <w:p w:rsidR="00602171" w:rsidRPr="00602171" w:rsidRDefault="00602171" w:rsidP="00602171">
      <w:pPr>
        <w:jc w:val="both"/>
        <w:rPr>
          <w:sz w:val="24"/>
        </w:rPr>
      </w:pPr>
      <w:r>
        <w:rPr>
          <w:sz w:val="24"/>
        </w:rPr>
        <w:t xml:space="preserve">Am Anfang steht der Spiegel als optisches Phänomen. </w:t>
      </w:r>
      <w:r w:rsidR="0061054C">
        <w:rPr>
          <w:sz w:val="24"/>
        </w:rPr>
        <w:t>Die Möglichkeiten,</w:t>
      </w:r>
      <w:r w:rsidRPr="00602171">
        <w:rPr>
          <w:sz w:val="24"/>
        </w:rPr>
        <w:t xml:space="preserve"> </w:t>
      </w:r>
      <w:r>
        <w:rPr>
          <w:sz w:val="24"/>
        </w:rPr>
        <w:t xml:space="preserve">umgebende </w:t>
      </w:r>
      <w:r w:rsidRPr="00602171">
        <w:rPr>
          <w:sz w:val="24"/>
        </w:rPr>
        <w:t xml:space="preserve">Objekte </w:t>
      </w:r>
      <w:r w:rsidR="0061054C">
        <w:rPr>
          <w:sz w:val="24"/>
        </w:rPr>
        <w:t xml:space="preserve">zu vervielfachen, den Raum zu erweitern, </w:t>
      </w:r>
      <w:r>
        <w:rPr>
          <w:sz w:val="24"/>
        </w:rPr>
        <w:t>unsere Sinne</w:t>
      </w:r>
      <w:r w:rsidR="0061054C">
        <w:rPr>
          <w:sz w:val="24"/>
        </w:rPr>
        <w:t xml:space="preserve"> zu</w:t>
      </w:r>
      <w:r>
        <w:rPr>
          <w:sz w:val="24"/>
        </w:rPr>
        <w:t xml:space="preserve"> täuschen, Licht </w:t>
      </w:r>
      <w:r w:rsidR="0061054C">
        <w:rPr>
          <w:sz w:val="24"/>
        </w:rPr>
        <w:t xml:space="preserve">zu </w:t>
      </w:r>
      <w:r>
        <w:rPr>
          <w:sz w:val="24"/>
        </w:rPr>
        <w:t>reflektieren und</w:t>
      </w:r>
      <w:r w:rsidRPr="00602171">
        <w:rPr>
          <w:sz w:val="24"/>
        </w:rPr>
        <w:t xml:space="preserve"> </w:t>
      </w:r>
      <w:r>
        <w:rPr>
          <w:sz w:val="24"/>
        </w:rPr>
        <w:t>das Publikum zum Teil des</w:t>
      </w:r>
      <w:r w:rsidRPr="00602171">
        <w:rPr>
          <w:sz w:val="24"/>
        </w:rPr>
        <w:t xml:space="preserve"> Werks </w:t>
      </w:r>
      <w:r>
        <w:rPr>
          <w:sz w:val="24"/>
        </w:rPr>
        <w:t>machen</w:t>
      </w:r>
      <w:r w:rsidR="0061054C">
        <w:rPr>
          <w:sz w:val="24"/>
        </w:rPr>
        <w:t xml:space="preserve">, reizten Künstler*innen zu immer neuen Bildfindungen. </w:t>
      </w:r>
      <w:r>
        <w:rPr>
          <w:sz w:val="24"/>
        </w:rPr>
        <w:t xml:space="preserve">Die ersten, die spiegelnde und glänzende Materialien für ihre Kunst nutzten, waren </w:t>
      </w:r>
      <w:r w:rsidRPr="00602171">
        <w:rPr>
          <w:sz w:val="24"/>
        </w:rPr>
        <w:t xml:space="preserve">die Künstler der </w:t>
      </w:r>
      <w:r>
        <w:rPr>
          <w:sz w:val="24"/>
        </w:rPr>
        <w:t>ZERO-Gruppe sowie deren Umkreis. Adolf Luther, Heinz Mack oder Uli Pohl dienten sie zum Gestalten lichtplastischer Werke und zum Visualisieren nicht-materieller Aspekte.</w:t>
      </w:r>
      <w:r w:rsidRPr="00602171">
        <w:rPr>
          <w:sz w:val="24"/>
        </w:rPr>
        <w:t xml:space="preserve"> </w:t>
      </w:r>
    </w:p>
    <w:p w:rsidR="00602171" w:rsidRDefault="00602171" w:rsidP="00602171">
      <w:pPr>
        <w:jc w:val="both"/>
        <w:rPr>
          <w:sz w:val="24"/>
        </w:rPr>
      </w:pPr>
    </w:p>
    <w:p w:rsidR="0061054C" w:rsidRDefault="0061054C" w:rsidP="00602171">
      <w:pPr>
        <w:jc w:val="both"/>
        <w:rPr>
          <w:sz w:val="24"/>
        </w:rPr>
      </w:pPr>
      <w:r>
        <w:rPr>
          <w:sz w:val="24"/>
        </w:rPr>
        <w:t xml:space="preserve">Das zweite Überthema ist das des Selbstbilds. </w:t>
      </w:r>
      <w:proofErr w:type="spellStart"/>
      <w:r>
        <w:rPr>
          <w:sz w:val="24"/>
        </w:rPr>
        <w:t>Jeppe</w:t>
      </w:r>
      <w:proofErr w:type="spellEnd"/>
      <w:r>
        <w:rPr>
          <w:sz w:val="24"/>
        </w:rPr>
        <w:t xml:space="preserve"> Hein, Sali Muller oder Till Schilling nutzten das Spiegelbild, um über das eigene Ich und psychologische Aspekte des Seins nachzudenken.</w:t>
      </w:r>
    </w:p>
    <w:p w:rsidR="0061054C" w:rsidRDefault="0061054C" w:rsidP="00602171">
      <w:pPr>
        <w:jc w:val="both"/>
        <w:rPr>
          <w:sz w:val="24"/>
        </w:rPr>
      </w:pPr>
    </w:p>
    <w:p w:rsidR="0061054C" w:rsidRPr="00602171" w:rsidRDefault="0061054C" w:rsidP="00602171">
      <w:pPr>
        <w:jc w:val="both"/>
        <w:rPr>
          <w:sz w:val="24"/>
        </w:rPr>
      </w:pPr>
      <w:r>
        <w:rPr>
          <w:sz w:val="24"/>
        </w:rPr>
        <w:t xml:space="preserve">Doch auch politische und gesellschaftliche Themen können mit Spiegeln behandelt werden. Bei Josephine </w:t>
      </w:r>
      <w:proofErr w:type="spellStart"/>
      <w:r>
        <w:rPr>
          <w:sz w:val="24"/>
        </w:rPr>
        <w:t>Meckseper</w:t>
      </w:r>
      <w:proofErr w:type="spellEnd"/>
      <w:r>
        <w:rPr>
          <w:sz w:val="24"/>
        </w:rPr>
        <w:t xml:space="preserve"> oder Sylvie Fleury wird der Spiegel in Zusammenhang mit Konsum und Kapitalismuskritik gebracht.</w:t>
      </w:r>
    </w:p>
    <w:p w:rsidR="00602171" w:rsidRPr="00602171" w:rsidRDefault="00602171" w:rsidP="00602171">
      <w:pPr>
        <w:jc w:val="both"/>
        <w:rPr>
          <w:sz w:val="24"/>
        </w:rPr>
      </w:pPr>
    </w:p>
    <w:p w:rsidR="00602171" w:rsidRPr="0061054C" w:rsidRDefault="00602171" w:rsidP="00602171">
      <w:pPr>
        <w:jc w:val="both"/>
        <w:rPr>
          <w:b/>
          <w:sz w:val="24"/>
        </w:rPr>
      </w:pPr>
      <w:r w:rsidRPr="0061054C">
        <w:rPr>
          <w:b/>
          <w:sz w:val="24"/>
        </w:rPr>
        <w:t>Mit Werken von:</w:t>
      </w:r>
    </w:p>
    <w:p w:rsidR="00904DA3" w:rsidRDefault="00602171" w:rsidP="00602171">
      <w:pPr>
        <w:jc w:val="both"/>
        <w:rPr>
          <w:sz w:val="24"/>
        </w:rPr>
      </w:pPr>
      <w:r w:rsidRPr="00602171">
        <w:rPr>
          <w:sz w:val="24"/>
        </w:rPr>
        <w:t xml:space="preserve">Robert Barry / Sylvie Fleury / Lukas </w:t>
      </w:r>
      <w:proofErr w:type="spellStart"/>
      <w:r w:rsidRPr="00602171">
        <w:rPr>
          <w:sz w:val="24"/>
        </w:rPr>
        <w:t>Glinkowski</w:t>
      </w:r>
      <w:proofErr w:type="spellEnd"/>
      <w:r w:rsidRPr="00602171">
        <w:rPr>
          <w:sz w:val="24"/>
        </w:rPr>
        <w:t xml:space="preserve"> / Germaine </w:t>
      </w:r>
      <w:proofErr w:type="spellStart"/>
      <w:r w:rsidRPr="00602171">
        <w:rPr>
          <w:sz w:val="24"/>
        </w:rPr>
        <w:t>Kruip</w:t>
      </w:r>
      <w:proofErr w:type="spellEnd"/>
      <w:r w:rsidRPr="00602171">
        <w:rPr>
          <w:sz w:val="24"/>
        </w:rPr>
        <w:t xml:space="preserve"> / Brigitte </w:t>
      </w:r>
      <w:proofErr w:type="spellStart"/>
      <w:r w:rsidRPr="00602171">
        <w:rPr>
          <w:sz w:val="24"/>
        </w:rPr>
        <w:t>Kowanz</w:t>
      </w:r>
      <w:proofErr w:type="spellEnd"/>
      <w:r w:rsidRPr="00602171">
        <w:rPr>
          <w:sz w:val="24"/>
        </w:rPr>
        <w:t xml:space="preserve"> / </w:t>
      </w:r>
      <w:proofErr w:type="spellStart"/>
      <w:r w:rsidRPr="00602171">
        <w:rPr>
          <w:sz w:val="24"/>
        </w:rPr>
        <w:t>Jeppe</w:t>
      </w:r>
      <w:proofErr w:type="spellEnd"/>
      <w:r w:rsidRPr="00602171">
        <w:rPr>
          <w:sz w:val="24"/>
        </w:rPr>
        <w:t xml:space="preserve"> Hein / </w:t>
      </w:r>
      <w:proofErr w:type="spellStart"/>
      <w:r w:rsidRPr="00602171">
        <w:rPr>
          <w:sz w:val="24"/>
        </w:rPr>
        <w:t>Camill</w:t>
      </w:r>
      <w:proofErr w:type="spellEnd"/>
      <w:r w:rsidRPr="00602171">
        <w:rPr>
          <w:sz w:val="24"/>
        </w:rPr>
        <w:t xml:space="preserve"> </w:t>
      </w:r>
      <w:proofErr w:type="spellStart"/>
      <w:r w:rsidRPr="00602171">
        <w:rPr>
          <w:sz w:val="24"/>
        </w:rPr>
        <w:t>Leberer</w:t>
      </w:r>
      <w:proofErr w:type="spellEnd"/>
      <w:r w:rsidRPr="00602171">
        <w:rPr>
          <w:sz w:val="24"/>
        </w:rPr>
        <w:t xml:space="preserve"> / LELLO//ARNELL / Adolf Luther / </w:t>
      </w:r>
      <w:proofErr w:type="spellStart"/>
      <w:r w:rsidRPr="00602171">
        <w:rPr>
          <w:sz w:val="24"/>
        </w:rPr>
        <w:t>Lászlo</w:t>
      </w:r>
      <w:proofErr w:type="spellEnd"/>
      <w:r w:rsidRPr="00602171">
        <w:rPr>
          <w:sz w:val="24"/>
        </w:rPr>
        <w:t xml:space="preserve"> Moholy-Nagy / Josephine </w:t>
      </w:r>
      <w:proofErr w:type="spellStart"/>
      <w:r w:rsidRPr="00602171">
        <w:rPr>
          <w:sz w:val="24"/>
        </w:rPr>
        <w:t>Meckseper</w:t>
      </w:r>
      <w:proofErr w:type="spellEnd"/>
      <w:r w:rsidRPr="00602171">
        <w:rPr>
          <w:sz w:val="24"/>
        </w:rPr>
        <w:t xml:space="preserve"> / Heinz Mack / Claudia Mann / Sali Muller / Timo Nasseri / Uli Pohl / Till Schilling / </w:t>
      </w:r>
      <w:proofErr w:type="spellStart"/>
      <w:r w:rsidRPr="00602171">
        <w:rPr>
          <w:sz w:val="24"/>
        </w:rPr>
        <w:t>Slavs</w:t>
      </w:r>
      <w:proofErr w:type="spellEnd"/>
      <w:r w:rsidRPr="00602171">
        <w:rPr>
          <w:sz w:val="24"/>
        </w:rPr>
        <w:t xml:space="preserve"> </w:t>
      </w:r>
      <w:proofErr w:type="spellStart"/>
      <w:r w:rsidRPr="00602171">
        <w:rPr>
          <w:sz w:val="24"/>
        </w:rPr>
        <w:t>and</w:t>
      </w:r>
      <w:proofErr w:type="spellEnd"/>
      <w:r w:rsidRPr="00602171">
        <w:rPr>
          <w:sz w:val="24"/>
        </w:rPr>
        <w:t xml:space="preserve"> </w:t>
      </w:r>
      <w:proofErr w:type="spellStart"/>
      <w:r w:rsidRPr="00602171">
        <w:rPr>
          <w:sz w:val="24"/>
        </w:rPr>
        <w:t>Tatars</w:t>
      </w:r>
      <w:proofErr w:type="spellEnd"/>
    </w:p>
    <w:p w:rsidR="00CB32DA" w:rsidRDefault="00CB32DA" w:rsidP="00F7370E">
      <w:pPr>
        <w:jc w:val="both"/>
        <w:rPr>
          <w:sz w:val="24"/>
        </w:rPr>
      </w:pPr>
    </w:p>
    <w:p w:rsidR="00BB3793" w:rsidRDefault="00BB3793" w:rsidP="00F7370E">
      <w:pPr>
        <w:jc w:val="both"/>
        <w:rPr>
          <w:b/>
          <w:color w:val="000000" w:themeColor="text1"/>
          <w:sz w:val="32"/>
        </w:rPr>
      </w:pPr>
    </w:p>
    <w:p w:rsidR="0061054C" w:rsidRDefault="0061054C" w:rsidP="00F7370E">
      <w:pPr>
        <w:jc w:val="both"/>
        <w:rPr>
          <w:b/>
          <w:color w:val="000000" w:themeColor="text1"/>
          <w:sz w:val="32"/>
        </w:rPr>
      </w:pPr>
    </w:p>
    <w:p w:rsidR="0061054C" w:rsidRDefault="0061054C" w:rsidP="00F7370E">
      <w:pPr>
        <w:jc w:val="both"/>
        <w:rPr>
          <w:b/>
          <w:color w:val="000000" w:themeColor="text1"/>
          <w:sz w:val="32"/>
        </w:rPr>
      </w:pPr>
    </w:p>
    <w:p w:rsidR="0061054C" w:rsidRPr="00375FC8" w:rsidRDefault="00375FC8" w:rsidP="00F7370E">
      <w:pPr>
        <w:jc w:val="both"/>
        <w:rPr>
          <w:b/>
          <w:color w:val="000000" w:themeColor="text1"/>
          <w:sz w:val="32"/>
        </w:rPr>
      </w:pPr>
      <w:r w:rsidRPr="00375FC8">
        <w:rPr>
          <w:b/>
          <w:color w:val="000000" w:themeColor="text1"/>
          <w:sz w:val="32"/>
        </w:rPr>
        <w:t>3.000 Zeichen</w:t>
      </w:r>
    </w:p>
    <w:p w:rsidR="00937789" w:rsidRDefault="00937789" w:rsidP="00F7370E">
      <w:pPr>
        <w:jc w:val="both"/>
        <w:rPr>
          <w:sz w:val="24"/>
        </w:rPr>
      </w:pPr>
      <w:r>
        <w:rPr>
          <w:sz w:val="24"/>
        </w:rPr>
        <w:t xml:space="preserve">Spiegel als Material künstlerischer Produktion haben einen hohen Reiz. Durch ihre reflektierenden Oberflächen können sie reale Objekte abbilden und vervielfachen. Mit mehreren Spiegeln lassen sich </w:t>
      </w:r>
      <w:r w:rsidR="00F7370E">
        <w:rPr>
          <w:sz w:val="24"/>
        </w:rPr>
        <w:t>Labyrinthe bauen, die</w:t>
      </w:r>
      <w:r>
        <w:rPr>
          <w:sz w:val="24"/>
        </w:rPr>
        <w:t xml:space="preserve"> unsere Sinne täuschen. Spiegel erweitern und komme</w:t>
      </w:r>
      <w:r w:rsidR="00D86E8D">
        <w:rPr>
          <w:sz w:val="24"/>
        </w:rPr>
        <w:t>ntieren den Ausstellungsraum, sie</w:t>
      </w:r>
      <w:r>
        <w:rPr>
          <w:sz w:val="24"/>
        </w:rPr>
        <w:t xml:space="preserve"> können das Publikum zum Teil eines Werks werden lassen und mit ihm in einen Dialog treten.</w:t>
      </w:r>
    </w:p>
    <w:p w:rsidR="000C6332" w:rsidRDefault="00937789" w:rsidP="00F7370E">
      <w:pPr>
        <w:jc w:val="both"/>
        <w:rPr>
          <w:sz w:val="24"/>
        </w:rPr>
      </w:pPr>
      <w:r>
        <w:rPr>
          <w:sz w:val="24"/>
        </w:rPr>
        <w:t>In der Malerei haben Spiegeldarstellungen eine lange Tradition. Berühmte Darstellungen wie Jan van Eycks „</w:t>
      </w:r>
      <w:r w:rsidRPr="00937789">
        <w:rPr>
          <w:sz w:val="24"/>
        </w:rPr>
        <w:t xml:space="preserve">Hochzeit des Giovanni </w:t>
      </w:r>
      <w:proofErr w:type="spellStart"/>
      <w:r w:rsidRPr="00937789">
        <w:rPr>
          <w:sz w:val="24"/>
        </w:rPr>
        <w:t>Arnolfini</w:t>
      </w:r>
      <w:proofErr w:type="spellEnd"/>
      <w:r>
        <w:rPr>
          <w:sz w:val="24"/>
        </w:rPr>
        <w:t xml:space="preserve">“ oder </w:t>
      </w:r>
      <w:r w:rsidRPr="00937789">
        <w:rPr>
          <w:sz w:val="24"/>
        </w:rPr>
        <w:t>Caravaggios G</w:t>
      </w:r>
      <w:r w:rsidR="000C6332">
        <w:rPr>
          <w:sz w:val="24"/>
        </w:rPr>
        <w:t>emälde des</w:t>
      </w:r>
      <w:r w:rsidRPr="00937789">
        <w:rPr>
          <w:sz w:val="24"/>
        </w:rPr>
        <w:t xml:space="preserve"> </w:t>
      </w:r>
      <w:r w:rsidR="000C6332">
        <w:rPr>
          <w:sz w:val="24"/>
        </w:rPr>
        <w:t>„</w:t>
      </w:r>
      <w:r w:rsidRPr="00937789">
        <w:rPr>
          <w:sz w:val="24"/>
        </w:rPr>
        <w:t>Narziss</w:t>
      </w:r>
      <w:r w:rsidR="000C6332">
        <w:rPr>
          <w:sz w:val="24"/>
        </w:rPr>
        <w:t>“ zeugen davon, mit welchem Können Maler spiegelnde Oberflächen in ihre Werke integrierten.</w:t>
      </w:r>
    </w:p>
    <w:p w:rsidR="00D750AB" w:rsidRDefault="00143131" w:rsidP="00F7370E">
      <w:pPr>
        <w:jc w:val="both"/>
        <w:rPr>
          <w:sz w:val="24"/>
        </w:rPr>
      </w:pPr>
      <w:r>
        <w:rPr>
          <w:sz w:val="24"/>
        </w:rPr>
        <w:t xml:space="preserve">Die Geschichte des Spiegels als bildnerischen Materials ist hingegen deutlich kürzer. </w:t>
      </w:r>
      <w:r w:rsidR="007C09BC">
        <w:rPr>
          <w:sz w:val="24"/>
        </w:rPr>
        <w:t>Hier sind es vor allem die Künstler</w:t>
      </w:r>
      <w:r w:rsidR="00D750AB">
        <w:rPr>
          <w:sz w:val="24"/>
        </w:rPr>
        <w:t>*innen</w:t>
      </w:r>
      <w:r w:rsidR="007C09BC">
        <w:rPr>
          <w:sz w:val="24"/>
        </w:rPr>
        <w:t xml:space="preserve"> der ZERO-Gruppe</w:t>
      </w:r>
      <w:r w:rsidR="00D750AB">
        <w:rPr>
          <w:sz w:val="24"/>
        </w:rPr>
        <w:t xml:space="preserve"> sowie </w:t>
      </w:r>
      <w:r w:rsidR="00714372">
        <w:rPr>
          <w:sz w:val="24"/>
        </w:rPr>
        <w:t>deren Umkreis</w:t>
      </w:r>
      <w:r w:rsidR="00D750AB">
        <w:rPr>
          <w:sz w:val="24"/>
        </w:rPr>
        <w:t>, die mit Glas, Spiegeln und Licht optischen Phänomenen nachspürten</w:t>
      </w:r>
      <w:r w:rsidR="00714372">
        <w:rPr>
          <w:sz w:val="24"/>
        </w:rPr>
        <w:t>.</w:t>
      </w:r>
      <w:r w:rsidR="00D750AB">
        <w:rPr>
          <w:sz w:val="24"/>
        </w:rPr>
        <w:t xml:space="preserve"> </w:t>
      </w:r>
      <w:r w:rsidR="00F7370E">
        <w:rPr>
          <w:sz w:val="24"/>
        </w:rPr>
        <w:t xml:space="preserve">Neben </w:t>
      </w:r>
      <w:r w:rsidR="00F7370E" w:rsidRPr="00B51535">
        <w:rPr>
          <w:b/>
          <w:sz w:val="24"/>
        </w:rPr>
        <w:t>Heinz Mack</w:t>
      </w:r>
      <w:r w:rsidR="00F7370E">
        <w:rPr>
          <w:sz w:val="24"/>
        </w:rPr>
        <w:t xml:space="preserve">, der mit Spiegeln in der Wüste Lichtereignisse der besonderen Art inszenierte, war es </w:t>
      </w:r>
      <w:r w:rsidR="00D750AB" w:rsidRPr="00F7370E">
        <w:rPr>
          <w:b/>
          <w:sz w:val="24"/>
        </w:rPr>
        <w:t>Adolf Luther</w:t>
      </w:r>
      <w:r w:rsidR="00F7370E">
        <w:rPr>
          <w:sz w:val="24"/>
        </w:rPr>
        <w:t>, der</w:t>
      </w:r>
      <w:r w:rsidR="00D750AB" w:rsidRPr="00D750AB">
        <w:rPr>
          <w:sz w:val="24"/>
        </w:rPr>
        <w:t xml:space="preserve"> Spiegel und Glas </w:t>
      </w:r>
      <w:r w:rsidR="00F7370E">
        <w:rPr>
          <w:sz w:val="24"/>
        </w:rPr>
        <w:t>als Medien nutzte, um völlig neue Raumeindrücke zu schaffen</w:t>
      </w:r>
      <w:r w:rsidR="00D750AB" w:rsidRPr="00D750AB">
        <w:rPr>
          <w:sz w:val="24"/>
        </w:rPr>
        <w:t xml:space="preserve">. </w:t>
      </w:r>
      <w:r w:rsidR="00F7370E">
        <w:rPr>
          <w:sz w:val="24"/>
        </w:rPr>
        <w:t>Vor allem durch den Einsatz von gebogen</w:t>
      </w:r>
      <w:r w:rsidR="00897BB7">
        <w:rPr>
          <w:sz w:val="24"/>
        </w:rPr>
        <w:t>en Scheiben (Hohlspiegeln) machte er sich optische Phänomene zu Nutze und schaffte es gleichzeitig</w:t>
      </w:r>
      <w:r w:rsidR="00171897">
        <w:rPr>
          <w:sz w:val="24"/>
        </w:rPr>
        <w:t>,</w:t>
      </w:r>
      <w:r w:rsidR="00897BB7">
        <w:rPr>
          <w:sz w:val="24"/>
        </w:rPr>
        <w:t xml:space="preserve"> eine völlig neue Interaktion mit dem Publikum zu erreich</w:t>
      </w:r>
      <w:r w:rsidR="00171897">
        <w:rPr>
          <w:sz w:val="24"/>
        </w:rPr>
        <w:t>en, das sich vorm Werk verzerrt und vervielfältigt</w:t>
      </w:r>
      <w:r w:rsidR="00897BB7">
        <w:rPr>
          <w:sz w:val="24"/>
        </w:rPr>
        <w:t xml:space="preserve">. </w:t>
      </w:r>
      <w:r w:rsidR="0061054C">
        <w:rPr>
          <w:sz w:val="24"/>
        </w:rPr>
        <w:t xml:space="preserve">Auch </w:t>
      </w:r>
      <w:r w:rsidR="0061054C" w:rsidRPr="0061054C">
        <w:rPr>
          <w:b/>
          <w:sz w:val="24"/>
        </w:rPr>
        <w:t>Uli Pohl</w:t>
      </w:r>
      <w:r w:rsidR="0061054C">
        <w:rPr>
          <w:sz w:val="24"/>
        </w:rPr>
        <w:t xml:space="preserve"> hat für seine konkreten Skulpturen Spiegel und Plexiglas genutzt, um faszinierende Bildwirkungen zu erreichen. </w:t>
      </w:r>
      <w:r w:rsidR="00897BB7">
        <w:rPr>
          <w:sz w:val="24"/>
        </w:rPr>
        <w:t>Beide Aspekte, also die Optik und der Publikumsdialog, wurden in der zeitgenössischen Kunst weitergeführt und noch verschärft</w:t>
      </w:r>
      <w:r w:rsidR="0061054C">
        <w:rPr>
          <w:sz w:val="24"/>
        </w:rPr>
        <w:t xml:space="preserve">, etwa bei </w:t>
      </w:r>
      <w:r w:rsidR="0061054C" w:rsidRPr="00375FC8">
        <w:rPr>
          <w:b/>
          <w:sz w:val="24"/>
        </w:rPr>
        <w:t xml:space="preserve">LELLO//ARNELL, </w:t>
      </w:r>
      <w:r w:rsidR="00375FC8" w:rsidRPr="00375FC8">
        <w:rPr>
          <w:b/>
          <w:sz w:val="24"/>
        </w:rPr>
        <w:t xml:space="preserve">Timo Nasseri und Germaine </w:t>
      </w:r>
      <w:proofErr w:type="spellStart"/>
      <w:r w:rsidR="00375FC8" w:rsidRPr="00375FC8">
        <w:rPr>
          <w:b/>
          <w:sz w:val="24"/>
        </w:rPr>
        <w:t>Kruip</w:t>
      </w:r>
      <w:proofErr w:type="spellEnd"/>
      <w:r w:rsidR="00897BB7" w:rsidRPr="00375FC8">
        <w:rPr>
          <w:b/>
          <w:sz w:val="24"/>
        </w:rPr>
        <w:t>.</w:t>
      </w:r>
    </w:p>
    <w:p w:rsidR="0061054C" w:rsidRDefault="0061054C" w:rsidP="0061054C">
      <w:pPr>
        <w:jc w:val="both"/>
        <w:rPr>
          <w:sz w:val="24"/>
        </w:rPr>
      </w:pPr>
    </w:p>
    <w:p w:rsidR="0061054C" w:rsidRDefault="0061054C" w:rsidP="0061054C">
      <w:pPr>
        <w:jc w:val="both"/>
        <w:rPr>
          <w:sz w:val="24"/>
        </w:rPr>
      </w:pPr>
      <w:r>
        <w:rPr>
          <w:sz w:val="24"/>
        </w:rPr>
        <w:t>Dadurch dass man sich selbst im Spiegel sieht, ist er ein ideales Motiv für Werke, die s</w:t>
      </w:r>
      <w:r w:rsidR="00171897">
        <w:rPr>
          <w:sz w:val="24"/>
        </w:rPr>
        <w:t>ich mit dem Selbst auseinander</w:t>
      </w:r>
      <w:r>
        <w:rPr>
          <w:sz w:val="24"/>
        </w:rPr>
        <w:t xml:space="preserve">setzen. </w:t>
      </w:r>
      <w:r w:rsidRPr="0061054C">
        <w:rPr>
          <w:b/>
          <w:sz w:val="24"/>
        </w:rPr>
        <w:t>Sali Muller</w:t>
      </w:r>
      <w:r>
        <w:rPr>
          <w:sz w:val="24"/>
        </w:rPr>
        <w:t xml:space="preserve"> etwa verhandelt mit spiegelnden Werken eine aktuelle Orientierungslosigkeit des Menschen. Zerbrechlichkeit ist im Werk von </w:t>
      </w:r>
      <w:r w:rsidRPr="0061054C">
        <w:rPr>
          <w:b/>
          <w:sz w:val="24"/>
        </w:rPr>
        <w:t>Till Schilling</w:t>
      </w:r>
      <w:r>
        <w:rPr>
          <w:sz w:val="24"/>
        </w:rPr>
        <w:t xml:space="preserve"> ein wichtiges Thema. Hier treffen Stoffeigenschaften und Sinnbildhaftigkeit aufeinander. </w:t>
      </w:r>
      <w:r w:rsidR="00375FC8">
        <w:rPr>
          <w:sz w:val="24"/>
        </w:rPr>
        <w:t xml:space="preserve">Sich Zeit zu nehmen, um sich mit sich selbst zu beschäftigen, wurde für den Künstler </w:t>
      </w:r>
      <w:proofErr w:type="spellStart"/>
      <w:r w:rsidR="00375FC8" w:rsidRPr="00375FC8">
        <w:rPr>
          <w:b/>
          <w:sz w:val="24"/>
        </w:rPr>
        <w:t>Jeppe</w:t>
      </w:r>
      <w:proofErr w:type="spellEnd"/>
      <w:r w:rsidR="00375FC8" w:rsidRPr="00375FC8">
        <w:rPr>
          <w:b/>
          <w:sz w:val="24"/>
        </w:rPr>
        <w:t xml:space="preserve"> Hein</w:t>
      </w:r>
      <w:r w:rsidR="00375FC8">
        <w:rPr>
          <w:sz w:val="24"/>
        </w:rPr>
        <w:t xml:space="preserve"> zu einem zentralen Aspekt seines Arbeitens. Seine Spiegelwerke stellen Fragen nach der Konstitution des Seins, ebenso wie </w:t>
      </w:r>
      <w:r w:rsidR="00375FC8" w:rsidRPr="00375FC8">
        <w:rPr>
          <w:b/>
          <w:sz w:val="24"/>
        </w:rPr>
        <w:t>Claudia Mann</w:t>
      </w:r>
      <w:r w:rsidR="00375FC8">
        <w:rPr>
          <w:sz w:val="24"/>
        </w:rPr>
        <w:t>.</w:t>
      </w:r>
    </w:p>
    <w:p w:rsidR="0061054C" w:rsidRDefault="0061054C" w:rsidP="00F7370E">
      <w:pPr>
        <w:jc w:val="both"/>
        <w:rPr>
          <w:sz w:val="24"/>
        </w:rPr>
      </w:pPr>
    </w:p>
    <w:p w:rsidR="001029EA" w:rsidRDefault="00375FC8" w:rsidP="00375FC8">
      <w:pPr>
        <w:jc w:val="both"/>
        <w:rPr>
          <w:sz w:val="24"/>
        </w:rPr>
      </w:pPr>
      <w:r>
        <w:rPr>
          <w:sz w:val="24"/>
        </w:rPr>
        <w:t xml:space="preserve">Spiegel können auch als gesellschaftlicher oder politischer Kommentar fungieren. </w:t>
      </w:r>
      <w:r w:rsidRPr="00375FC8">
        <w:rPr>
          <w:b/>
          <w:sz w:val="24"/>
        </w:rPr>
        <w:t xml:space="preserve">Josephine </w:t>
      </w:r>
      <w:proofErr w:type="spellStart"/>
      <w:r w:rsidRPr="00375FC8">
        <w:rPr>
          <w:b/>
          <w:sz w:val="24"/>
        </w:rPr>
        <w:t>Meckseper</w:t>
      </w:r>
      <w:proofErr w:type="spellEnd"/>
      <w:r>
        <w:rPr>
          <w:sz w:val="24"/>
        </w:rPr>
        <w:t xml:space="preserve"> und </w:t>
      </w:r>
      <w:r w:rsidRPr="00375FC8">
        <w:rPr>
          <w:b/>
          <w:sz w:val="24"/>
        </w:rPr>
        <w:t>Sylvie Fleury</w:t>
      </w:r>
      <w:r>
        <w:rPr>
          <w:sz w:val="24"/>
        </w:rPr>
        <w:t xml:space="preserve"> verhandeln am Motiv des Spiegels Aspekte unserer Konsumkultur. </w:t>
      </w:r>
      <w:proofErr w:type="spellStart"/>
      <w:r w:rsidR="001035BA" w:rsidRPr="001035BA">
        <w:rPr>
          <w:b/>
          <w:sz w:val="24"/>
        </w:rPr>
        <w:t>Slavs</w:t>
      </w:r>
      <w:proofErr w:type="spellEnd"/>
      <w:r w:rsidR="001035BA" w:rsidRPr="001035BA">
        <w:rPr>
          <w:b/>
          <w:sz w:val="24"/>
        </w:rPr>
        <w:t xml:space="preserve"> </w:t>
      </w:r>
      <w:proofErr w:type="spellStart"/>
      <w:r w:rsidR="001035BA" w:rsidRPr="001035BA">
        <w:rPr>
          <w:b/>
          <w:sz w:val="24"/>
        </w:rPr>
        <w:t>and</w:t>
      </w:r>
      <w:proofErr w:type="spellEnd"/>
      <w:r w:rsidR="001035BA" w:rsidRPr="001035BA">
        <w:rPr>
          <w:b/>
          <w:sz w:val="24"/>
        </w:rPr>
        <w:t xml:space="preserve"> </w:t>
      </w:r>
      <w:proofErr w:type="spellStart"/>
      <w:r w:rsidR="001035BA" w:rsidRPr="001035BA">
        <w:rPr>
          <w:b/>
          <w:sz w:val="24"/>
        </w:rPr>
        <w:t>Tatars</w:t>
      </w:r>
      <w:proofErr w:type="spellEnd"/>
      <w:r>
        <w:rPr>
          <w:sz w:val="24"/>
        </w:rPr>
        <w:t xml:space="preserve"> zeigen am Beispiel von sich in der Geschichte mehrfach geänderte Städtenamen </w:t>
      </w:r>
      <w:r w:rsidR="00171897">
        <w:rPr>
          <w:sz w:val="24"/>
        </w:rPr>
        <w:t xml:space="preserve">die </w:t>
      </w:r>
      <w:bookmarkStart w:id="0" w:name="_GoBack"/>
      <w:bookmarkEnd w:id="0"/>
      <w:r>
        <w:rPr>
          <w:sz w:val="24"/>
        </w:rPr>
        <w:t xml:space="preserve">Auswirkungen von Glaubens- und Machtkämpfen. </w:t>
      </w:r>
      <w:r w:rsidRPr="00375FC8">
        <w:rPr>
          <w:b/>
          <w:sz w:val="24"/>
        </w:rPr>
        <w:t xml:space="preserve">Lukas </w:t>
      </w:r>
      <w:proofErr w:type="spellStart"/>
      <w:r w:rsidRPr="00375FC8">
        <w:rPr>
          <w:b/>
          <w:sz w:val="24"/>
        </w:rPr>
        <w:t>Glinkowski</w:t>
      </w:r>
      <w:proofErr w:type="spellEnd"/>
      <w:r>
        <w:rPr>
          <w:sz w:val="24"/>
        </w:rPr>
        <w:t xml:space="preserve"> lässt sich von Schmierereien und Graffiti auf öffentlichen Toiletten oder anderen Nicht-Orten zu Malereien auf Spiegel inspirieren.</w:t>
      </w:r>
    </w:p>
    <w:p w:rsidR="00375FC8" w:rsidRDefault="00375FC8" w:rsidP="00375FC8">
      <w:pPr>
        <w:jc w:val="both"/>
        <w:rPr>
          <w:sz w:val="24"/>
        </w:rPr>
      </w:pPr>
    </w:p>
    <w:p w:rsidR="00375FC8" w:rsidRDefault="00375FC8" w:rsidP="00375FC8">
      <w:pPr>
        <w:jc w:val="both"/>
        <w:rPr>
          <w:sz w:val="24"/>
        </w:rPr>
      </w:pPr>
      <w:r>
        <w:rPr>
          <w:sz w:val="24"/>
        </w:rPr>
        <w:t>In der Gesamtschau möchte „Spieglein, Spieglein…“ das bildnerische Potenzial von Spiegeln erkunden und dabei festhalten, wie der besondere Werkstoff mit inhaltlichen Fragestellungen verknüpft wird und wie sich beide Aspekte bedingen.</w:t>
      </w:r>
    </w:p>
    <w:p w:rsidR="001035BA" w:rsidRDefault="001035BA" w:rsidP="001035BA">
      <w:pPr>
        <w:rPr>
          <w:sz w:val="24"/>
        </w:rPr>
      </w:pPr>
    </w:p>
    <w:p w:rsidR="00375FC8" w:rsidRPr="0061054C" w:rsidRDefault="00375FC8" w:rsidP="00375FC8">
      <w:pPr>
        <w:jc w:val="both"/>
        <w:rPr>
          <w:b/>
          <w:sz w:val="24"/>
        </w:rPr>
      </w:pPr>
      <w:r w:rsidRPr="0061054C">
        <w:rPr>
          <w:b/>
          <w:sz w:val="24"/>
        </w:rPr>
        <w:t>Mit Werken von:</w:t>
      </w:r>
    </w:p>
    <w:p w:rsidR="00375FC8" w:rsidRDefault="00375FC8" w:rsidP="00375FC8">
      <w:pPr>
        <w:jc w:val="both"/>
        <w:rPr>
          <w:sz w:val="24"/>
        </w:rPr>
      </w:pPr>
      <w:r w:rsidRPr="00602171">
        <w:rPr>
          <w:sz w:val="24"/>
        </w:rPr>
        <w:lastRenderedPageBreak/>
        <w:t xml:space="preserve">Robert Barry / Sylvie Fleury / Lukas </w:t>
      </w:r>
      <w:proofErr w:type="spellStart"/>
      <w:r w:rsidRPr="00602171">
        <w:rPr>
          <w:sz w:val="24"/>
        </w:rPr>
        <w:t>Glinkowski</w:t>
      </w:r>
      <w:proofErr w:type="spellEnd"/>
      <w:r w:rsidRPr="00602171">
        <w:rPr>
          <w:sz w:val="24"/>
        </w:rPr>
        <w:t xml:space="preserve"> / Germaine </w:t>
      </w:r>
      <w:proofErr w:type="spellStart"/>
      <w:r w:rsidRPr="00602171">
        <w:rPr>
          <w:sz w:val="24"/>
        </w:rPr>
        <w:t>Kruip</w:t>
      </w:r>
      <w:proofErr w:type="spellEnd"/>
      <w:r w:rsidRPr="00602171">
        <w:rPr>
          <w:sz w:val="24"/>
        </w:rPr>
        <w:t xml:space="preserve"> / Brigitte </w:t>
      </w:r>
      <w:proofErr w:type="spellStart"/>
      <w:r w:rsidRPr="00602171">
        <w:rPr>
          <w:sz w:val="24"/>
        </w:rPr>
        <w:t>Kowanz</w:t>
      </w:r>
      <w:proofErr w:type="spellEnd"/>
      <w:r w:rsidRPr="00602171">
        <w:rPr>
          <w:sz w:val="24"/>
        </w:rPr>
        <w:t xml:space="preserve"> / </w:t>
      </w:r>
      <w:proofErr w:type="spellStart"/>
      <w:r w:rsidRPr="00602171">
        <w:rPr>
          <w:sz w:val="24"/>
        </w:rPr>
        <w:t>Jeppe</w:t>
      </w:r>
      <w:proofErr w:type="spellEnd"/>
      <w:r w:rsidRPr="00602171">
        <w:rPr>
          <w:sz w:val="24"/>
        </w:rPr>
        <w:t xml:space="preserve"> Hein / </w:t>
      </w:r>
      <w:proofErr w:type="spellStart"/>
      <w:r w:rsidRPr="00602171">
        <w:rPr>
          <w:sz w:val="24"/>
        </w:rPr>
        <w:t>Camill</w:t>
      </w:r>
      <w:proofErr w:type="spellEnd"/>
      <w:r w:rsidRPr="00602171">
        <w:rPr>
          <w:sz w:val="24"/>
        </w:rPr>
        <w:t xml:space="preserve"> </w:t>
      </w:r>
      <w:proofErr w:type="spellStart"/>
      <w:r w:rsidRPr="00602171">
        <w:rPr>
          <w:sz w:val="24"/>
        </w:rPr>
        <w:t>Leberer</w:t>
      </w:r>
      <w:proofErr w:type="spellEnd"/>
      <w:r w:rsidRPr="00602171">
        <w:rPr>
          <w:sz w:val="24"/>
        </w:rPr>
        <w:t xml:space="preserve"> / LELLO//ARNELL / Adolf Luther / </w:t>
      </w:r>
      <w:proofErr w:type="spellStart"/>
      <w:r w:rsidRPr="00602171">
        <w:rPr>
          <w:sz w:val="24"/>
        </w:rPr>
        <w:t>Lászlo</w:t>
      </w:r>
      <w:proofErr w:type="spellEnd"/>
      <w:r w:rsidRPr="00602171">
        <w:rPr>
          <w:sz w:val="24"/>
        </w:rPr>
        <w:t xml:space="preserve"> Moholy-Nagy / Josephine </w:t>
      </w:r>
      <w:proofErr w:type="spellStart"/>
      <w:r w:rsidRPr="00602171">
        <w:rPr>
          <w:sz w:val="24"/>
        </w:rPr>
        <w:t>Meckseper</w:t>
      </w:r>
      <w:proofErr w:type="spellEnd"/>
      <w:r w:rsidRPr="00602171">
        <w:rPr>
          <w:sz w:val="24"/>
        </w:rPr>
        <w:t xml:space="preserve"> / Heinz Mack / Claudia Mann / Sali Muller / Timo Nasseri / Uli Pohl / Till Schilling / </w:t>
      </w:r>
      <w:proofErr w:type="spellStart"/>
      <w:r w:rsidRPr="00602171">
        <w:rPr>
          <w:sz w:val="24"/>
        </w:rPr>
        <w:t>Slavs</w:t>
      </w:r>
      <w:proofErr w:type="spellEnd"/>
      <w:r w:rsidRPr="00602171">
        <w:rPr>
          <w:sz w:val="24"/>
        </w:rPr>
        <w:t xml:space="preserve"> </w:t>
      </w:r>
      <w:proofErr w:type="spellStart"/>
      <w:r w:rsidRPr="00602171">
        <w:rPr>
          <w:sz w:val="24"/>
        </w:rPr>
        <w:t>and</w:t>
      </w:r>
      <w:proofErr w:type="spellEnd"/>
      <w:r w:rsidRPr="00602171">
        <w:rPr>
          <w:sz w:val="24"/>
        </w:rPr>
        <w:t xml:space="preserve"> </w:t>
      </w:r>
      <w:proofErr w:type="spellStart"/>
      <w:r w:rsidRPr="00602171">
        <w:rPr>
          <w:sz w:val="24"/>
        </w:rPr>
        <w:t>Tatars</w:t>
      </w:r>
      <w:proofErr w:type="spellEnd"/>
    </w:p>
    <w:p w:rsidR="00375FC8" w:rsidRDefault="00375FC8" w:rsidP="001035BA">
      <w:pPr>
        <w:rPr>
          <w:sz w:val="24"/>
        </w:rPr>
      </w:pPr>
    </w:p>
    <w:p w:rsidR="001035BA" w:rsidRDefault="001035BA" w:rsidP="001035BA">
      <w:pPr>
        <w:rPr>
          <w:sz w:val="24"/>
        </w:rPr>
      </w:pPr>
    </w:p>
    <w:p w:rsidR="00014429" w:rsidRPr="00323F4C" w:rsidRDefault="00014429" w:rsidP="00934CAF">
      <w:pPr>
        <w:pStyle w:val="StandardWeb"/>
        <w:spacing w:line="276" w:lineRule="auto"/>
      </w:pPr>
    </w:p>
    <w:sectPr w:rsidR="00014429" w:rsidRPr="00323F4C" w:rsidSect="00904DA3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AD" w:rsidRDefault="00036BAD" w:rsidP="00B01D49">
      <w:r>
        <w:separator/>
      </w:r>
    </w:p>
  </w:endnote>
  <w:endnote w:type="continuationSeparator" w:id="0">
    <w:p w:rsidR="00036BAD" w:rsidRDefault="00036BAD" w:rsidP="00B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H Scuba OPro">
    <w:panose1 w:val="020B0504020101020102"/>
    <w:charset w:val="00"/>
    <w:family w:val="swiss"/>
    <w:pitch w:val="variable"/>
    <w:sig w:usb0="A00000FF" w:usb1="4000205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A3" w:rsidRDefault="00904DA3" w:rsidP="00904DA3">
    <w:pPr>
      <w:pStyle w:val="Fuzeile"/>
      <w:rPr>
        <w:color w:val="DA6478"/>
      </w:rPr>
    </w:pPr>
    <w:r w:rsidRPr="00A13B13">
      <w:rPr>
        <w:b/>
        <w:color w:val="DA6478"/>
      </w:rPr>
      <w:t>Kunstmuseum Heidenheim</w:t>
    </w:r>
    <w:r>
      <w:rPr>
        <w:color w:val="DA6478"/>
      </w:rPr>
      <w:t xml:space="preserve"> </w:t>
    </w:r>
  </w:p>
  <w:p w:rsidR="00904DA3" w:rsidRDefault="00904DA3" w:rsidP="00904DA3">
    <w:pPr>
      <w:pStyle w:val="Fuzeile"/>
      <w:rPr>
        <w:color w:val="DA6478"/>
      </w:rPr>
    </w:pPr>
    <w:r w:rsidRPr="00A13B13">
      <w:rPr>
        <w:color w:val="DA6478"/>
      </w:rPr>
      <w:t>Marienstr. 4</w:t>
    </w:r>
    <w:r>
      <w:rPr>
        <w:color w:val="DA6478"/>
      </w:rPr>
      <w:t xml:space="preserve"> / </w:t>
    </w:r>
    <w:r w:rsidRPr="00A13B13">
      <w:rPr>
        <w:color w:val="DA6478"/>
      </w:rPr>
      <w:t>89518 Heidenheim</w:t>
    </w:r>
    <w:r>
      <w:rPr>
        <w:color w:val="DA6478"/>
      </w:rPr>
      <w:tab/>
      <w:t xml:space="preserve">         </w:t>
    </w:r>
  </w:p>
  <w:p w:rsidR="00904DA3" w:rsidRDefault="00904DA3" w:rsidP="00904DA3">
    <w:pPr>
      <w:pStyle w:val="Fuzeile"/>
      <w:rPr>
        <w:color w:val="DA6478"/>
      </w:rPr>
    </w:pPr>
    <w:r w:rsidRPr="005A26C0">
      <w:rPr>
        <w:color w:val="DA6478"/>
      </w:rPr>
      <w:t>kunstmuseum@heidenheim.de</w:t>
    </w:r>
    <w:r>
      <w:rPr>
        <w:color w:val="DA6478"/>
      </w:rPr>
      <w:t xml:space="preserve"> / </w:t>
    </w:r>
    <w:r w:rsidRPr="00A13B13">
      <w:rPr>
        <w:color w:val="DA6478"/>
      </w:rPr>
      <w:t>07321/327-4810</w:t>
    </w:r>
    <w:r w:rsidRPr="00A13B13">
      <w:rPr>
        <w:color w:val="DA6478"/>
      </w:rPr>
      <w:tab/>
    </w:r>
  </w:p>
  <w:p w:rsidR="00904DA3" w:rsidRPr="00904DA3" w:rsidRDefault="00904DA3">
    <w:pPr>
      <w:pStyle w:val="Fuzeile"/>
      <w:rPr>
        <w:color w:val="DA6478"/>
      </w:rPr>
    </w:pPr>
    <w:r>
      <w:rPr>
        <w:color w:val="DA6478"/>
      </w:rPr>
      <w:t>Öffnungszeiten: Di – So: 11 – 17 Uhr / Mi: 13 – 19 Uhr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AD" w:rsidRDefault="00036BAD" w:rsidP="00B01D49">
      <w:r>
        <w:separator/>
      </w:r>
    </w:p>
  </w:footnote>
  <w:footnote w:type="continuationSeparator" w:id="0">
    <w:p w:rsidR="00036BAD" w:rsidRDefault="00036BAD" w:rsidP="00B0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A3" w:rsidRDefault="00904DA3">
    <w:pPr>
      <w:pStyle w:val="Kopfzeile"/>
    </w:pPr>
    <w:r>
      <w:rPr>
        <w:noProof/>
        <w:sz w:val="24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4585855</wp:posOffset>
          </wp:positionH>
          <wp:positionV relativeFrom="paragraph">
            <wp:posOffset>-471054</wp:posOffset>
          </wp:positionV>
          <wp:extent cx="1149928" cy="941857"/>
          <wp:effectExtent l="0" t="0" r="0" b="0"/>
          <wp:wrapTight wrapText="bothSides">
            <wp:wrapPolygon edited="0">
              <wp:start x="0" y="0"/>
              <wp:lineTo x="0" y="20974"/>
              <wp:lineTo x="21123" y="20974"/>
              <wp:lineTo x="2112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 2021_ros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28" cy="941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587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08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A48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A9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84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B09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60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2B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C0A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AA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44B91"/>
    <w:multiLevelType w:val="hybridMultilevel"/>
    <w:tmpl w:val="AF561116"/>
    <w:lvl w:ilvl="0" w:tplc="C54A3108">
      <w:start w:val="1"/>
      <w:numFmt w:val="bullet"/>
      <w:lvlText w:val="."/>
      <w:lvlJc w:val="left"/>
      <w:pPr>
        <w:ind w:left="360" w:hanging="360"/>
      </w:pPr>
      <w:rPr>
        <w:rFonts w:ascii="HDH Scuba OPro" w:hAnsi="HDH Scuba OPro" w:hint="default"/>
        <w:b/>
        <w:i w:val="0"/>
        <w:spacing w:val="-120"/>
        <w:position w:val="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3C6F"/>
    <w:multiLevelType w:val="hybridMultilevel"/>
    <w:tmpl w:val="5CCC6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A2AF7"/>
    <w:multiLevelType w:val="hybridMultilevel"/>
    <w:tmpl w:val="C3205B16"/>
    <w:lvl w:ilvl="0" w:tplc="B472F4C4">
      <w:start w:val="1"/>
      <w:numFmt w:val="bullet"/>
      <w:lvlText w:val="."/>
      <w:lvlJc w:val="left"/>
      <w:pPr>
        <w:ind w:left="360" w:hanging="360"/>
      </w:pPr>
      <w:rPr>
        <w:rFonts w:ascii="HDH Scuba OPro" w:hAnsi="HDH Scuba OPro" w:hint="default"/>
        <w:b/>
        <w:i w:val="0"/>
        <w:spacing w:val="-120"/>
        <w:position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D23A8"/>
    <w:multiLevelType w:val="hybridMultilevel"/>
    <w:tmpl w:val="5E7ACBD4"/>
    <w:lvl w:ilvl="0" w:tplc="049411D6">
      <w:start w:val="1"/>
      <w:numFmt w:val="lowerLetter"/>
      <w:pStyle w:val="HDHNummerierungabc"/>
      <w:lvlText w:val="%1)"/>
      <w:lvlJc w:val="left"/>
      <w:pPr>
        <w:ind w:left="502" w:hanging="360"/>
      </w:pPr>
      <w:rPr>
        <w:rFonts w:ascii="HDH Scuba OPro" w:hAnsi="HDH Scuba OPro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754765"/>
    <w:multiLevelType w:val="hybridMultilevel"/>
    <w:tmpl w:val="8AC63E64"/>
    <w:lvl w:ilvl="0" w:tplc="137E1262">
      <w:start w:val="1"/>
      <w:numFmt w:val="bullet"/>
      <w:pStyle w:val="HDHAufzhlungPunkt"/>
      <w:lvlText w:val="∙"/>
      <w:lvlJc w:val="left"/>
      <w:pPr>
        <w:ind w:left="360" w:hanging="360"/>
      </w:pPr>
      <w:rPr>
        <w:rFonts w:ascii="HDH Scuba OPro" w:hAnsi="HDH Scuba OPro" w:hint="default"/>
        <w:b/>
        <w:i w:val="0"/>
        <w:spacing w:val="-120"/>
        <w:w w:val="100"/>
        <w:kern w:val="0"/>
        <w:position w:val="0"/>
        <w:sz w:val="16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129C"/>
    <w:multiLevelType w:val="hybridMultilevel"/>
    <w:tmpl w:val="FB466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CE8"/>
    <w:multiLevelType w:val="hybridMultilevel"/>
    <w:tmpl w:val="D5F6FEF4"/>
    <w:lvl w:ilvl="0" w:tplc="6B4C9C46">
      <w:start w:val="1"/>
      <w:numFmt w:val="bullet"/>
      <w:lvlText w:val="."/>
      <w:lvlJc w:val="left"/>
      <w:pPr>
        <w:ind w:left="360" w:hanging="360"/>
      </w:pPr>
      <w:rPr>
        <w:rFonts w:ascii="HDH Scuba OPro" w:hAnsi="HDH Scuba OPro" w:hint="default"/>
        <w:b/>
        <w:i w:val="0"/>
        <w:spacing w:val="0"/>
        <w:position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05DC0"/>
    <w:multiLevelType w:val="hybridMultilevel"/>
    <w:tmpl w:val="2410C962"/>
    <w:lvl w:ilvl="0" w:tplc="8C72655E">
      <w:start w:val="1"/>
      <w:numFmt w:val="decimal"/>
      <w:pStyle w:val="HDHNummerierung123"/>
      <w:lvlText w:val="%1."/>
      <w:lvlJc w:val="left"/>
      <w:pPr>
        <w:ind w:left="360" w:hanging="360"/>
      </w:pPr>
      <w:rPr>
        <w:rFonts w:ascii="HDH Scuba OPro" w:hAnsi="HDH Scuba OPro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B612B"/>
    <w:multiLevelType w:val="hybridMultilevel"/>
    <w:tmpl w:val="5252871A"/>
    <w:lvl w:ilvl="0" w:tplc="5C489122">
      <w:start w:val="1"/>
      <w:numFmt w:val="bullet"/>
      <w:pStyle w:val="HDHAufzhlungKstchen"/>
      <w:lvlText w:val=""/>
      <w:lvlJc w:val="left"/>
      <w:pPr>
        <w:ind w:left="357" w:hanging="357"/>
      </w:pPr>
      <w:rPr>
        <w:rFonts w:ascii="Webdings" w:hAnsi="Webdings" w:hint="default"/>
        <w:b/>
        <w:i w:val="0"/>
        <w:color w:val="A6A6A6" w:themeColor="background1" w:themeShade="A6"/>
        <w:spacing w:val="-120"/>
        <w:position w:val="2"/>
        <w:sz w:val="22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18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6"/>
    <w:rsid w:val="00014429"/>
    <w:rsid w:val="00036BAD"/>
    <w:rsid w:val="00075DD4"/>
    <w:rsid w:val="00087F85"/>
    <w:rsid w:val="000A63BE"/>
    <w:rsid w:val="000C16FD"/>
    <w:rsid w:val="000C6332"/>
    <w:rsid w:val="000C7109"/>
    <w:rsid w:val="001029EA"/>
    <w:rsid w:val="001035BA"/>
    <w:rsid w:val="00143131"/>
    <w:rsid w:val="00171897"/>
    <w:rsid w:val="001C2FB0"/>
    <w:rsid w:val="001C3A69"/>
    <w:rsid w:val="00207EDD"/>
    <w:rsid w:val="002522D9"/>
    <w:rsid w:val="00323F4C"/>
    <w:rsid w:val="00375FC8"/>
    <w:rsid w:val="003A0F7F"/>
    <w:rsid w:val="003D0FBE"/>
    <w:rsid w:val="003E2B9E"/>
    <w:rsid w:val="00447CC0"/>
    <w:rsid w:val="004A56C8"/>
    <w:rsid w:val="004E02AA"/>
    <w:rsid w:val="00535D91"/>
    <w:rsid w:val="00546C61"/>
    <w:rsid w:val="005500C7"/>
    <w:rsid w:val="00584DAB"/>
    <w:rsid w:val="005A7B3D"/>
    <w:rsid w:val="00602171"/>
    <w:rsid w:val="0061054C"/>
    <w:rsid w:val="00641326"/>
    <w:rsid w:val="00641648"/>
    <w:rsid w:val="0064310B"/>
    <w:rsid w:val="006C0A79"/>
    <w:rsid w:val="006D664E"/>
    <w:rsid w:val="006F08D6"/>
    <w:rsid w:val="00714372"/>
    <w:rsid w:val="00786301"/>
    <w:rsid w:val="007B4709"/>
    <w:rsid w:val="007C09BC"/>
    <w:rsid w:val="007C554E"/>
    <w:rsid w:val="0081381B"/>
    <w:rsid w:val="00821D09"/>
    <w:rsid w:val="00851AA6"/>
    <w:rsid w:val="008704BF"/>
    <w:rsid w:val="0089102A"/>
    <w:rsid w:val="00893A4D"/>
    <w:rsid w:val="00897BB7"/>
    <w:rsid w:val="008D4825"/>
    <w:rsid w:val="00904DA3"/>
    <w:rsid w:val="00934CAF"/>
    <w:rsid w:val="00937789"/>
    <w:rsid w:val="00990CE9"/>
    <w:rsid w:val="009F2325"/>
    <w:rsid w:val="00AA53F6"/>
    <w:rsid w:val="00AD2D93"/>
    <w:rsid w:val="00AE453A"/>
    <w:rsid w:val="00AF7BB5"/>
    <w:rsid w:val="00B01D49"/>
    <w:rsid w:val="00B51535"/>
    <w:rsid w:val="00BB3793"/>
    <w:rsid w:val="00BF2065"/>
    <w:rsid w:val="00BF2FC7"/>
    <w:rsid w:val="00C115BC"/>
    <w:rsid w:val="00C868D2"/>
    <w:rsid w:val="00C92235"/>
    <w:rsid w:val="00CA0DD5"/>
    <w:rsid w:val="00CA1B64"/>
    <w:rsid w:val="00CB32DA"/>
    <w:rsid w:val="00D44EF2"/>
    <w:rsid w:val="00D633CE"/>
    <w:rsid w:val="00D717FA"/>
    <w:rsid w:val="00D750AB"/>
    <w:rsid w:val="00D751FB"/>
    <w:rsid w:val="00D832D6"/>
    <w:rsid w:val="00D86E8D"/>
    <w:rsid w:val="00E12204"/>
    <w:rsid w:val="00E34440"/>
    <w:rsid w:val="00F357D5"/>
    <w:rsid w:val="00F5236E"/>
    <w:rsid w:val="00F52DEB"/>
    <w:rsid w:val="00F7370E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46573B2-BDB7-4AB1-B185-3C823428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0A63BE"/>
    <w:pPr>
      <w:spacing w:after="0" w:line="240" w:lineRule="auto"/>
    </w:pPr>
    <w:rPr>
      <w:rFonts w:ascii="HDH Scuba OPro" w:hAnsi="HDH Scuba OPro"/>
      <w:sz w:val="20"/>
    </w:rPr>
  </w:style>
  <w:style w:type="paragraph" w:styleId="berschrift1">
    <w:name w:val="heading 1"/>
    <w:aliases w:val="HDH Überschrift 1"/>
    <w:basedOn w:val="Standard"/>
    <w:next w:val="Standard"/>
    <w:link w:val="berschrift1Zchn"/>
    <w:qFormat/>
    <w:rsid w:val="00B01D49"/>
    <w:pPr>
      <w:keepNext/>
      <w:keepLines/>
      <w:spacing w:before="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aliases w:val="HDH Überschrift 2"/>
    <w:basedOn w:val="Standard"/>
    <w:next w:val="Standard"/>
    <w:link w:val="berschrift2Zchn"/>
    <w:uiPriority w:val="9"/>
    <w:qFormat/>
    <w:rsid w:val="00D717F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aliases w:val="HDH Überschrift 3"/>
    <w:basedOn w:val="Standard"/>
    <w:next w:val="Standard"/>
    <w:link w:val="berschrift3Zchn"/>
    <w:uiPriority w:val="9"/>
    <w:qFormat/>
    <w:rsid w:val="00D717F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aliases w:val="HDH Überschrift 4"/>
    <w:basedOn w:val="Standard"/>
    <w:next w:val="Standard"/>
    <w:link w:val="berschrift4Zchn"/>
    <w:uiPriority w:val="9"/>
    <w:qFormat/>
    <w:rsid w:val="00D717F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aliases w:val="HDH Überschrift 5"/>
    <w:basedOn w:val="Standard"/>
    <w:next w:val="Standard"/>
    <w:link w:val="berschrift5Zchn"/>
    <w:uiPriority w:val="9"/>
    <w:unhideWhenUsed/>
    <w:qFormat/>
    <w:rsid w:val="00D717FA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aliases w:val="HDH Überschrift 6"/>
    <w:basedOn w:val="Standard"/>
    <w:next w:val="Standard"/>
    <w:link w:val="berschrift6Zchn"/>
    <w:uiPriority w:val="9"/>
    <w:unhideWhenUsed/>
    <w:qFormat/>
    <w:rsid w:val="00D717FA"/>
    <w:pPr>
      <w:keepNext/>
      <w:keepLines/>
      <w:spacing w:before="40"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aliases w:val="HDH Überschrift 7"/>
    <w:basedOn w:val="Standard"/>
    <w:next w:val="Standard"/>
    <w:link w:val="berschrift7Zchn"/>
    <w:uiPriority w:val="9"/>
    <w:unhideWhenUsed/>
    <w:qFormat/>
    <w:rsid w:val="00D717FA"/>
    <w:pPr>
      <w:keepNext/>
      <w:keepLines/>
      <w:spacing w:before="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aliases w:val="HDH Überschrift 8"/>
    <w:basedOn w:val="Standard"/>
    <w:next w:val="Standard"/>
    <w:link w:val="berschrift8Zchn"/>
    <w:uiPriority w:val="9"/>
    <w:unhideWhenUsed/>
    <w:qFormat/>
    <w:rsid w:val="009F2325"/>
    <w:pPr>
      <w:keepNext/>
      <w:keepLines/>
      <w:spacing w:before="40"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aliases w:val="HDH Überschrift 9"/>
    <w:basedOn w:val="Standard"/>
    <w:next w:val="Standard"/>
    <w:link w:val="berschrift9Zchn"/>
    <w:uiPriority w:val="9"/>
    <w:unhideWhenUsed/>
    <w:qFormat/>
    <w:rsid w:val="00D717FA"/>
    <w:pPr>
      <w:keepNext/>
      <w:keepLines/>
      <w:spacing w:before="40"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DHAufzhlungKstchen">
    <w:name w:val="HDH Aufzählung (Kästchen)"/>
    <w:basedOn w:val="Standard"/>
    <w:link w:val="HDHAufzhlungKstchenZchn"/>
    <w:uiPriority w:val="1"/>
    <w:qFormat/>
    <w:rsid w:val="003D0FBE"/>
    <w:pPr>
      <w:numPr>
        <w:numId w:val="5"/>
      </w:numPr>
      <w:spacing w:after="120"/>
    </w:pPr>
    <w:rPr>
      <w:color w:val="000000" w:themeColor="text1"/>
    </w:rPr>
  </w:style>
  <w:style w:type="paragraph" w:customStyle="1" w:styleId="HDHAufzhlungPunkt">
    <w:name w:val="HDH Aufzählung (Punkt)"/>
    <w:basedOn w:val="Standard"/>
    <w:link w:val="HDHAufzhlungPunktZchn"/>
    <w:autoRedefine/>
    <w:uiPriority w:val="1"/>
    <w:qFormat/>
    <w:rsid w:val="00535D91"/>
    <w:pPr>
      <w:numPr>
        <w:numId w:val="21"/>
      </w:numPr>
      <w:spacing w:after="120"/>
      <w:ind w:left="357" w:hanging="227"/>
    </w:pPr>
    <w:rPr>
      <w:color w:val="000000" w:themeColor="text1"/>
    </w:rPr>
  </w:style>
  <w:style w:type="character" w:customStyle="1" w:styleId="HDHAufzhlungPunktZchn">
    <w:name w:val="HDH Aufzählung (Punkt) Zchn"/>
    <w:basedOn w:val="Absatz-Standardschriftart"/>
    <w:link w:val="HDHAufzhlungPunkt"/>
    <w:uiPriority w:val="1"/>
    <w:rsid w:val="00535D91"/>
    <w:rPr>
      <w:rFonts w:ascii="HDH Scuba OPro" w:hAnsi="HDH Scuba OPro"/>
      <w:color w:val="000000" w:themeColor="text1"/>
      <w:sz w:val="20"/>
    </w:rPr>
  </w:style>
  <w:style w:type="paragraph" w:customStyle="1" w:styleId="HDHFlietext">
    <w:name w:val="HDH Fließtext"/>
    <w:basedOn w:val="Standard"/>
    <w:link w:val="HDHFlietextZchn"/>
    <w:qFormat/>
    <w:rsid w:val="000C7109"/>
    <w:rPr>
      <w:color w:val="000000" w:themeColor="text1"/>
    </w:rPr>
  </w:style>
  <w:style w:type="character" w:customStyle="1" w:styleId="HDHFlietextZchn">
    <w:name w:val="HDH Fließtext Zchn"/>
    <w:basedOn w:val="Absatz-Standardschriftart"/>
    <w:link w:val="HDHFlietext"/>
    <w:rsid w:val="000C7109"/>
    <w:rPr>
      <w:rFonts w:ascii="HDH Scuba OPro" w:hAnsi="HDH Scuba OPro"/>
      <w:color w:val="000000" w:themeColor="text1"/>
      <w:sz w:val="20"/>
    </w:rPr>
  </w:style>
  <w:style w:type="paragraph" w:customStyle="1" w:styleId="HDHFlietext6">
    <w:name w:val="HDH Fließtext 6"/>
    <w:basedOn w:val="Standard"/>
    <w:link w:val="HDHFlietext6Zchn"/>
    <w:qFormat/>
    <w:rsid w:val="00D717FA"/>
    <w:pPr>
      <w:contextualSpacing/>
    </w:pPr>
    <w:rPr>
      <w:rFonts w:cs="HDH Scuba OPro"/>
      <w:sz w:val="12"/>
      <w:szCs w:val="12"/>
    </w:rPr>
  </w:style>
  <w:style w:type="character" w:customStyle="1" w:styleId="HDHFlietext6Zchn">
    <w:name w:val="HDH Fließtext 6 Zchn"/>
    <w:basedOn w:val="Absatz-Standardschriftart"/>
    <w:link w:val="HDHFlietext6"/>
    <w:rsid w:val="00D717FA"/>
    <w:rPr>
      <w:rFonts w:ascii="HDH Scuba OPro" w:hAnsi="HDH Scuba OPro" w:cs="HDH Scuba OPro"/>
      <w:sz w:val="12"/>
      <w:szCs w:val="12"/>
    </w:rPr>
  </w:style>
  <w:style w:type="paragraph" w:customStyle="1" w:styleId="HDHFlietext8">
    <w:name w:val="HDH Fließtext 8"/>
    <w:basedOn w:val="Standard"/>
    <w:link w:val="HDHFlietext8Zchn"/>
    <w:qFormat/>
    <w:rsid w:val="00D717FA"/>
    <w:rPr>
      <w:color w:val="000000" w:themeColor="text1"/>
      <w:sz w:val="16"/>
      <w:szCs w:val="16"/>
    </w:rPr>
  </w:style>
  <w:style w:type="character" w:customStyle="1" w:styleId="HDHFlietext8Zchn">
    <w:name w:val="HDH Fließtext 8 Zchn"/>
    <w:basedOn w:val="Absatz-Standardschriftart"/>
    <w:link w:val="HDHFlietext8"/>
    <w:rsid w:val="00D717FA"/>
    <w:rPr>
      <w:rFonts w:ascii="HDH Scuba OPro" w:hAnsi="HDH Scuba OPro"/>
      <w:color w:val="000000" w:themeColor="text1"/>
      <w:sz w:val="16"/>
      <w:szCs w:val="16"/>
    </w:rPr>
  </w:style>
  <w:style w:type="paragraph" w:customStyle="1" w:styleId="HDHNummerierung123">
    <w:name w:val="HDH Nummerierung (123)"/>
    <w:basedOn w:val="HDHFlietext"/>
    <w:link w:val="HDHNummerierung123Zchn"/>
    <w:uiPriority w:val="1"/>
    <w:qFormat/>
    <w:rsid w:val="003D0FBE"/>
    <w:pPr>
      <w:numPr>
        <w:numId w:val="7"/>
      </w:numPr>
      <w:spacing w:after="120"/>
      <w:ind w:left="357" w:hanging="357"/>
    </w:pPr>
  </w:style>
  <w:style w:type="character" w:customStyle="1" w:styleId="HDHNummerierung123Zchn">
    <w:name w:val="HDH Nummerierung (123) Zchn"/>
    <w:basedOn w:val="HDHAufzhlungPunktZchn"/>
    <w:link w:val="HDHNummerierung123"/>
    <w:uiPriority w:val="1"/>
    <w:rsid w:val="003D0FBE"/>
    <w:rPr>
      <w:rFonts w:ascii="HDH Scuba OPro" w:hAnsi="HDH Scuba OPro"/>
      <w:color w:val="000000" w:themeColor="text1"/>
      <w:sz w:val="20"/>
    </w:rPr>
  </w:style>
  <w:style w:type="paragraph" w:customStyle="1" w:styleId="HDHNummerierungabc">
    <w:name w:val="HDH Nummerierung (abc)"/>
    <w:basedOn w:val="HDHFlietext"/>
    <w:uiPriority w:val="1"/>
    <w:qFormat/>
    <w:rsid w:val="003D0FBE"/>
    <w:pPr>
      <w:numPr>
        <w:numId w:val="8"/>
      </w:numPr>
      <w:spacing w:after="120"/>
      <w:ind w:left="357" w:hanging="357"/>
    </w:pPr>
  </w:style>
  <w:style w:type="table" w:customStyle="1" w:styleId="HDHTabelle">
    <w:name w:val="HDH Tabelle"/>
    <w:basedOn w:val="NormaleTabelle"/>
    <w:uiPriority w:val="99"/>
    <w:rsid w:val="00D717FA"/>
    <w:pPr>
      <w:spacing w:after="0" w:line="240" w:lineRule="auto"/>
    </w:pPr>
    <w:rPr>
      <w:rFonts w:ascii="HDH Scuba OPro" w:hAnsi="HDH Scuba OPro"/>
      <w:color w:val="000000" w:themeColor="text1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rFonts w:ascii="HDH Scuba OPro" w:hAnsi="HDH Scuba OPro"/>
        <w:b/>
        <w:sz w:val="20"/>
        <w:u w:val="none"/>
      </w:rPr>
      <w:tblPr/>
      <w:tcPr>
        <w:tcBorders>
          <w:top w:val="nil"/>
          <w:bottom w:val="single" w:sz="4" w:space="0" w:color="A6A6A6" w:themeColor="background1" w:themeShade="A6"/>
        </w:tcBorders>
        <w:shd w:val="clear" w:color="auto" w:fill="auto"/>
      </w:tcPr>
    </w:tblStylePr>
    <w:tblStylePr w:type="lastRow">
      <w:rPr>
        <w:rFonts w:ascii="HDH Scuba OPro" w:hAnsi="HDH Scuba OPro"/>
        <w:b/>
        <w:sz w:val="20"/>
      </w:rPr>
    </w:tblStylePr>
    <w:tblStylePr w:type="firstCol">
      <w:rPr>
        <w:rFonts w:ascii="HDH Scuba OPro" w:hAnsi="HDH Scuba OPro"/>
        <w:b/>
        <w:sz w:val="20"/>
      </w:rPr>
      <w:tblPr/>
      <w:tcPr>
        <w:tcBorders>
          <w:left w:val="nil"/>
          <w:right w:val="single" w:sz="4" w:space="0" w:color="A6A6A6" w:themeColor="background1" w:themeShade="A6"/>
        </w:tcBorders>
        <w:shd w:val="clear" w:color="auto" w:fill="auto"/>
      </w:tcPr>
    </w:tblStylePr>
    <w:tblStylePr w:type="lastCol">
      <w:tblPr/>
      <w:tcPr>
        <w:tcBorders>
          <w:right w:val="nil"/>
        </w:tcBorders>
        <w:shd w:val="clear" w:color="auto" w:fill="auto"/>
      </w:tcPr>
    </w:tblStylePr>
  </w:style>
  <w:style w:type="paragraph" w:customStyle="1" w:styleId="HDHberschrift8bold">
    <w:name w:val="HDH Überschrift 8 bold"/>
    <w:basedOn w:val="Standard"/>
    <w:link w:val="HDHberschrift8boldZchn"/>
    <w:uiPriority w:val="1"/>
    <w:qFormat/>
    <w:rsid w:val="007B4709"/>
    <w:pPr>
      <w:keepNext/>
      <w:keepLines/>
    </w:pPr>
    <w:rPr>
      <w:b/>
      <w:color w:val="000000" w:themeColor="text1"/>
      <w:sz w:val="16"/>
      <w:szCs w:val="16"/>
    </w:rPr>
  </w:style>
  <w:style w:type="character" w:customStyle="1" w:styleId="HDHberschrift8boldZchn">
    <w:name w:val="HDH Überschrift 8 bold Zchn"/>
    <w:basedOn w:val="Absatz-Standardschriftart"/>
    <w:link w:val="HDHberschrift8bold"/>
    <w:uiPriority w:val="1"/>
    <w:rsid w:val="007B4709"/>
    <w:rPr>
      <w:rFonts w:ascii="HDH Scuba OPro" w:hAnsi="HDH Scuba OPro"/>
      <w:b/>
      <w:color w:val="000000" w:themeColor="text1"/>
      <w:sz w:val="16"/>
      <w:szCs w:val="16"/>
    </w:rPr>
  </w:style>
  <w:style w:type="character" w:customStyle="1" w:styleId="berschrift1Zchn">
    <w:name w:val="Überschrift 1 Zchn"/>
    <w:aliases w:val="HDH Überschrift 1 Zchn"/>
    <w:basedOn w:val="Absatz-Standardschriftart"/>
    <w:link w:val="berschrift1"/>
    <w:rsid w:val="000A63BE"/>
    <w:rPr>
      <w:rFonts w:ascii="HDH Scuba OPro" w:eastAsiaTheme="majorEastAsia" w:hAnsi="HDH Scuba OPro" w:cstheme="majorBidi"/>
      <w:b/>
      <w:color w:val="000000" w:themeColor="text1"/>
      <w:sz w:val="20"/>
      <w:szCs w:val="32"/>
    </w:rPr>
  </w:style>
  <w:style w:type="character" w:customStyle="1" w:styleId="berschrift2Zchn">
    <w:name w:val="Überschrift 2 Zchn"/>
    <w:aliases w:val="HDH Überschrift 2 Zchn"/>
    <w:basedOn w:val="Absatz-Standardschriftart"/>
    <w:link w:val="berschrift2"/>
    <w:uiPriority w:val="9"/>
    <w:rsid w:val="00D717FA"/>
    <w:rPr>
      <w:rFonts w:ascii="HDH Scuba OPro" w:eastAsiaTheme="majorEastAsia" w:hAnsi="HDH Scuba OPro" w:cstheme="majorBidi"/>
      <w:b/>
      <w:color w:val="000000" w:themeColor="text1"/>
      <w:sz w:val="20"/>
      <w:szCs w:val="26"/>
    </w:rPr>
  </w:style>
  <w:style w:type="character" w:customStyle="1" w:styleId="berschrift3Zchn">
    <w:name w:val="Überschrift 3 Zchn"/>
    <w:aliases w:val="HDH Überschrift 3 Zchn"/>
    <w:basedOn w:val="Absatz-Standardschriftart"/>
    <w:link w:val="berschrift3"/>
    <w:uiPriority w:val="9"/>
    <w:rsid w:val="00D717FA"/>
    <w:rPr>
      <w:rFonts w:ascii="HDH Scuba OPro" w:eastAsiaTheme="majorEastAsia" w:hAnsi="HDH Scuba OPro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aliases w:val="HDH Überschrift 4 Zchn"/>
    <w:basedOn w:val="Absatz-Standardschriftart"/>
    <w:link w:val="berschrift4"/>
    <w:uiPriority w:val="9"/>
    <w:rsid w:val="00D717FA"/>
    <w:rPr>
      <w:rFonts w:ascii="HDH Scuba OPro" w:eastAsiaTheme="majorEastAsia" w:hAnsi="HDH Scuba OPro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aliases w:val="HDH Überschrift 5 Zchn"/>
    <w:basedOn w:val="Absatz-Standardschriftart"/>
    <w:link w:val="berschrift5"/>
    <w:uiPriority w:val="9"/>
    <w:rsid w:val="00D717FA"/>
    <w:rPr>
      <w:rFonts w:ascii="HDH Scuba OPro" w:eastAsiaTheme="majorEastAsia" w:hAnsi="HDH Scuba OPro" w:cstheme="majorBidi"/>
      <w:b/>
      <w:color w:val="000000" w:themeColor="text1"/>
      <w:sz w:val="20"/>
    </w:rPr>
  </w:style>
  <w:style w:type="character" w:customStyle="1" w:styleId="berschrift6Zchn">
    <w:name w:val="Überschrift 6 Zchn"/>
    <w:aliases w:val="HDH Überschrift 6 Zchn"/>
    <w:basedOn w:val="Absatz-Standardschriftart"/>
    <w:link w:val="berschrift6"/>
    <w:uiPriority w:val="9"/>
    <w:rsid w:val="00D717FA"/>
    <w:rPr>
      <w:rFonts w:ascii="HDH Scuba OPro" w:eastAsiaTheme="majorEastAsia" w:hAnsi="HDH Scuba OPro" w:cstheme="majorBidi"/>
      <w:b/>
      <w:color w:val="000000" w:themeColor="text1"/>
      <w:sz w:val="20"/>
    </w:rPr>
  </w:style>
  <w:style w:type="character" w:customStyle="1" w:styleId="berschrift7Zchn">
    <w:name w:val="Überschrift 7 Zchn"/>
    <w:aliases w:val="HDH Überschrift 7 Zchn"/>
    <w:basedOn w:val="Absatz-Standardschriftart"/>
    <w:link w:val="berschrift7"/>
    <w:uiPriority w:val="9"/>
    <w:rsid w:val="00D717FA"/>
    <w:rPr>
      <w:rFonts w:ascii="HDH Scuba OPro" w:eastAsiaTheme="majorEastAsia" w:hAnsi="HDH Scuba OPro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aliases w:val="HDH Überschrift 8 Zchn"/>
    <w:basedOn w:val="Absatz-Standardschriftart"/>
    <w:link w:val="berschrift8"/>
    <w:uiPriority w:val="9"/>
    <w:rsid w:val="009F2325"/>
    <w:rPr>
      <w:rFonts w:ascii="HDH Scuba OPro" w:eastAsiaTheme="majorEastAsia" w:hAnsi="HDH Scuba OPro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aliases w:val="HDH Überschrift 9 Zchn"/>
    <w:basedOn w:val="Absatz-Standardschriftart"/>
    <w:link w:val="berschrift9"/>
    <w:uiPriority w:val="9"/>
    <w:rsid w:val="00D717FA"/>
    <w:rPr>
      <w:rFonts w:ascii="HDH Scuba OPro" w:eastAsiaTheme="majorEastAsia" w:hAnsi="HDH Scuba OPro" w:cstheme="majorBidi"/>
      <w:b/>
      <w:iCs/>
      <w:color w:val="000000" w:themeColor="text1"/>
      <w:sz w:val="20"/>
      <w:szCs w:val="21"/>
    </w:rPr>
  </w:style>
  <w:style w:type="character" w:customStyle="1" w:styleId="HDHAufzhlungKstchenZchn">
    <w:name w:val="HDH Aufzählung (Kästchen) Zchn"/>
    <w:basedOn w:val="Absatz-Standardschriftart"/>
    <w:link w:val="HDHAufzhlungKstchen"/>
    <w:uiPriority w:val="1"/>
    <w:rsid w:val="003D0FBE"/>
    <w:rPr>
      <w:rFonts w:ascii="HDH Scuba OPro" w:hAnsi="HDH Scuba OPro"/>
      <w:color w:val="000000" w:themeColor="text1"/>
      <w:sz w:val="20"/>
    </w:rPr>
  </w:style>
  <w:style w:type="paragraph" w:styleId="Inhaltsverzeichnisberschrift">
    <w:name w:val="TOC Heading"/>
    <w:aliases w:val="HDH Inhaltsverzeichnisüberschrift"/>
    <w:basedOn w:val="berschrift1"/>
    <w:next w:val="Standard"/>
    <w:uiPriority w:val="39"/>
    <w:unhideWhenUsed/>
    <w:qFormat/>
    <w:rsid w:val="0081381B"/>
    <w:pPr>
      <w:spacing w:line="360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138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1381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381B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81381B"/>
    <w:rPr>
      <w:color w:val="0563C1" w:themeColor="hyperlink"/>
      <w:u w:val="single"/>
    </w:rPr>
  </w:style>
  <w:style w:type="character" w:customStyle="1" w:styleId="medium">
    <w:name w:val="medium"/>
    <w:basedOn w:val="Absatz-Standardschriftart"/>
    <w:rsid w:val="00641326"/>
  </w:style>
  <w:style w:type="paragraph" w:styleId="Kopfzeile">
    <w:name w:val="header"/>
    <w:basedOn w:val="Standard"/>
    <w:link w:val="KopfzeileZchn"/>
    <w:uiPriority w:val="99"/>
    <w:unhideWhenUsed/>
    <w:rsid w:val="00904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3"/>
    <w:rPr>
      <w:rFonts w:ascii="HDH Scuba OPro" w:hAnsi="HDH Scuba OPro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04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DA3"/>
    <w:rPr>
      <w:rFonts w:ascii="HDH Scuba OPro" w:hAnsi="HDH Scuba OPro"/>
      <w:sz w:val="20"/>
    </w:rPr>
  </w:style>
  <w:style w:type="paragraph" w:styleId="StandardWeb">
    <w:name w:val="Normal (Web)"/>
    <w:basedOn w:val="Standard"/>
    <w:uiPriority w:val="99"/>
    <w:unhideWhenUsed/>
    <w:rsid w:val="000144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14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51B4-7978-413B-ADE5-777F1EF0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Marco Hompes</cp:lastModifiedBy>
  <cp:revision>6</cp:revision>
  <dcterms:created xsi:type="dcterms:W3CDTF">2022-04-19T10:51:00Z</dcterms:created>
  <dcterms:modified xsi:type="dcterms:W3CDTF">2022-06-01T15:16:00Z</dcterms:modified>
</cp:coreProperties>
</file>